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8A" w:rsidRPr="00B50C8A" w:rsidRDefault="00B50C8A" w:rsidP="00B50C8A">
      <w:pPr>
        <w:spacing w:after="0" w:line="360" w:lineRule="auto"/>
        <w:jc w:val="both"/>
        <w:rPr>
          <w:rFonts w:ascii="Times New Roman" w:hAnsi="Times New Roman" w:cs="Times New Roman"/>
          <w:b/>
          <w:bCs/>
          <w:sz w:val="24"/>
          <w:szCs w:val="24"/>
        </w:rPr>
      </w:pPr>
      <w:r w:rsidRPr="00B50C8A">
        <w:rPr>
          <w:rFonts w:ascii="Times New Roman" w:hAnsi="Times New Roman" w:cs="Times New Roman"/>
          <w:b/>
          <w:bCs/>
          <w:sz w:val="24"/>
          <w:szCs w:val="24"/>
        </w:rPr>
        <w:t>Lengyel Ádám</w:t>
      </w:r>
    </w:p>
    <w:p w:rsidR="00B50C8A" w:rsidRDefault="00B50C8A" w:rsidP="00B50C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Szegedi Tudományegyetem</w:t>
      </w:r>
    </w:p>
    <w:p w:rsidR="00B50C8A" w:rsidRDefault="00B50C8A" w:rsidP="00B50C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Bölcsészet- és Társadalomtudományi Kar</w:t>
      </w:r>
    </w:p>
    <w:p w:rsidR="00B50C8A" w:rsidRDefault="00B50C8A" w:rsidP="00B50C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Történettudományi Doktori Iskola</w:t>
      </w:r>
    </w:p>
    <w:p w:rsidR="00B50C8A" w:rsidRDefault="00B50C8A" w:rsidP="00B50C8A">
      <w:pPr>
        <w:spacing w:after="0" w:line="360" w:lineRule="auto"/>
        <w:jc w:val="both"/>
        <w:rPr>
          <w:rFonts w:ascii="Times New Roman" w:hAnsi="Times New Roman" w:cs="Times New Roman"/>
          <w:sz w:val="24"/>
          <w:szCs w:val="24"/>
        </w:rPr>
      </w:pPr>
      <w:hyperlink r:id="rId4" w:history="1">
        <w:r w:rsidRPr="0028265C">
          <w:rPr>
            <w:rStyle w:val="Hiperhivatkozs"/>
            <w:rFonts w:ascii="Times New Roman" w:hAnsi="Times New Roman" w:cs="Times New Roman"/>
            <w:sz w:val="24"/>
            <w:szCs w:val="24"/>
          </w:rPr>
          <w:t>adamlengyel92@gmail.com</w:t>
        </w:r>
      </w:hyperlink>
      <w:r>
        <w:rPr>
          <w:rFonts w:ascii="Times New Roman" w:hAnsi="Times New Roman" w:cs="Times New Roman"/>
          <w:sz w:val="24"/>
          <w:szCs w:val="24"/>
        </w:rPr>
        <w:t xml:space="preserve"> </w:t>
      </w:r>
    </w:p>
    <w:p w:rsidR="00B50C8A" w:rsidRDefault="00B50C8A" w:rsidP="00B50C8A">
      <w:pPr>
        <w:spacing w:after="0" w:line="360" w:lineRule="auto"/>
        <w:jc w:val="both"/>
        <w:rPr>
          <w:rFonts w:ascii="Times New Roman" w:hAnsi="Times New Roman" w:cs="Times New Roman"/>
          <w:sz w:val="24"/>
          <w:szCs w:val="24"/>
        </w:rPr>
      </w:pPr>
    </w:p>
    <w:p w:rsidR="00B50C8A" w:rsidRPr="00981F1F" w:rsidRDefault="00981F1F" w:rsidP="00B50C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Előadás címe: </w:t>
      </w:r>
      <w:r w:rsidRPr="00981F1F">
        <w:rPr>
          <w:rFonts w:ascii="Times New Roman" w:hAnsi="Times New Roman" w:cs="Times New Roman"/>
          <w:i/>
          <w:iCs/>
          <w:sz w:val="24"/>
          <w:szCs w:val="24"/>
        </w:rPr>
        <w:t>Doktrína végveszélyben? – A harci kutatás-mentés doktrínájának változása 1986 és 1996 között</w:t>
      </w:r>
      <w:r>
        <w:rPr>
          <w:rFonts w:ascii="Times New Roman" w:hAnsi="Times New Roman" w:cs="Times New Roman"/>
          <w:i/>
          <w:iCs/>
          <w:sz w:val="24"/>
          <w:szCs w:val="24"/>
        </w:rPr>
        <w:t xml:space="preserve"> </w:t>
      </w:r>
      <w:r>
        <w:rPr>
          <w:rFonts w:ascii="Times New Roman" w:hAnsi="Times New Roman" w:cs="Times New Roman"/>
          <w:sz w:val="24"/>
          <w:szCs w:val="24"/>
        </w:rPr>
        <w:t>(absztrakt)</w:t>
      </w:r>
    </w:p>
    <w:p w:rsidR="00640B58" w:rsidRPr="00B50C8A" w:rsidRDefault="00DF55FF" w:rsidP="00B50C8A">
      <w:pPr>
        <w:spacing w:after="0" w:line="360" w:lineRule="auto"/>
        <w:jc w:val="both"/>
        <w:rPr>
          <w:rFonts w:ascii="Times New Roman" w:hAnsi="Times New Roman" w:cs="Times New Roman"/>
          <w:sz w:val="24"/>
          <w:szCs w:val="24"/>
        </w:rPr>
      </w:pPr>
      <w:r w:rsidRPr="00B50C8A">
        <w:rPr>
          <w:rFonts w:ascii="Times New Roman" w:hAnsi="Times New Roman" w:cs="Times New Roman"/>
          <w:sz w:val="24"/>
          <w:szCs w:val="24"/>
        </w:rPr>
        <w:t>Az Egyesült Államok Fegyveres Erői, bár mindig is élen járt</w:t>
      </w:r>
      <w:r w:rsidR="00B50C8A" w:rsidRPr="00B50C8A">
        <w:rPr>
          <w:rFonts w:ascii="Times New Roman" w:hAnsi="Times New Roman" w:cs="Times New Roman"/>
          <w:sz w:val="24"/>
          <w:szCs w:val="24"/>
        </w:rPr>
        <w:t>ak</w:t>
      </w:r>
      <w:r w:rsidRPr="00B50C8A">
        <w:rPr>
          <w:rFonts w:ascii="Times New Roman" w:hAnsi="Times New Roman" w:cs="Times New Roman"/>
          <w:sz w:val="24"/>
          <w:szCs w:val="24"/>
        </w:rPr>
        <w:t xml:space="preserve"> a stratégiai, taktikai és</w:t>
      </w:r>
      <w:r w:rsidR="00B50C8A" w:rsidRPr="00B50C8A">
        <w:rPr>
          <w:rFonts w:ascii="Times New Roman" w:hAnsi="Times New Roman" w:cs="Times New Roman"/>
          <w:sz w:val="24"/>
          <w:szCs w:val="24"/>
        </w:rPr>
        <w:t xml:space="preserve"> technológiai fejlesztésekben, ám a haderőnemek közti koordinációt elősegítő törvényi keret csak 1986-ban jött létre. A Goldwater-Nichols törvény elfogadása után megindult a doktrinális háttér és a kézikönyvek egységesítése.</w:t>
      </w:r>
    </w:p>
    <w:p w:rsidR="00B50C8A" w:rsidRDefault="00B50C8A" w:rsidP="00B50C8A">
      <w:pPr>
        <w:spacing w:after="0" w:line="360" w:lineRule="auto"/>
        <w:jc w:val="both"/>
        <w:rPr>
          <w:rFonts w:ascii="Times New Roman" w:hAnsi="Times New Roman" w:cs="Times New Roman"/>
          <w:sz w:val="24"/>
          <w:szCs w:val="24"/>
        </w:rPr>
      </w:pPr>
      <w:r w:rsidRPr="00B50C8A">
        <w:rPr>
          <w:rFonts w:ascii="Times New Roman" w:hAnsi="Times New Roman" w:cs="Times New Roman"/>
          <w:sz w:val="24"/>
          <w:szCs w:val="24"/>
        </w:rPr>
        <w:t xml:space="preserve">Előadásomban azt vizsgálom, hogy a törvény elfogadása és a doktrinális egységesítés milyen hatással volt az Egyesült Államok Légierejének Pararescue alakulatira, illetve a harci kutatás-mentés elméleti és gyakorlati hátterére a törvény elfogadását követő </w:t>
      </w:r>
      <w:r w:rsidR="00981F1F">
        <w:rPr>
          <w:rFonts w:ascii="Times New Roman" w:hAnsi="Times New Roman" w:cs="Times New Roman"/>
          <w:sz w:val="24"/>
          <w:szCs w:val="24"/>
        </w:rPr>
        <w:t>tíz</w:t>
      </w:r>
      <w:r w:rsidRPr="00B50C8A">
        <w:rPr>
          <w:rFonts w:ascii="Times New Roman" w:hAnsi="Times New Roman" w:cs="Times New Roman"/>
          <w:sz w:val="24"/>
          <w:szCs w:val="24"/>
        </w:rPr>
        <w:t xml:space="preserve"> évben.</w:t>
      </w:r>
    </w:p>
    <w:p w:rsidR="00981F1F" w:rsidRDefault="00981F1F" w:rsidP="00B50C8A">
      <w:pPr>
        <w:spacing w:after="0" w:line="360" w:lineRule="auto"/>
        <w:jc w:val="both"/>
        <w:rPr>
          <w:rFonts w:ascii="Times New Roman" w:hAnsi="Times New Roman" w:cs="Times New Roman"/>
          <w:sz w:val="24"/>
          <w:szCs w:val="24"/>
        </w:rPr>
      </w:pPr>
    </w:p>
    <w:p w:rsidR="00981F1F" w:rsidRDefault="00981F1F" w:rsidP="00B50C8A">
      <w:pPr>
        <w:spacing w:after="0" w:line="360" w:lineRule="auto"/>
        <w:jc w:val="both"/>
        <w:rPr>
          <w:rFonts w:ascii="Times New Roman" w:hAnsi="Times New Roman" w:cs="Times New Roman"/>
          <w:sz w:val="24"/>
          <w:szCs w:val="24"/>
          <w:lang w:val="en-US"/>
        </w:rPr>
      </w:pPr>
      <w:r w:rsidRPr="00981F1F">
        <w:rPr>
          <w:rFonts w:ascii="Times New Roman" w:hAnsi="Times New Roman" w:cs="Times New Roman"/>
          <w:sz w:val="24"/>
          <w:szCs w:val="24"/>
          <w:lang w:val="en-US"/>
        </w:rPr>
        <w:t>Title of the presentation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Doctrine Down? – The changes of the doctrine of Combat Search and Rescue from 1986 to 1996</w:t>
      </w:r>
      <w:r>
        <w:rPr>
          <w:rFonts w:ascii="Times New Roman" w:hAnsi="Times New Roman" w:cs="Times New Roman"/>
          <w:sz w:val="24"/>
          <w:szCs w:val="24"/>
          <w:lang w:val="en-US"/>
        </w:rPr>
        <w:t xml:space="preserve"> (abstract)</w:t>
      </w:r>
    </w:p>
    <w:p w:rsidR="00981F1F" w:rsidRDefault="00981F1F" w:rsidP="00B50C8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Armed Forces of the United States of America, although always at the forefront of strategic, tactical and technological advancements, however, the legal framework of the co-ordination between the branches of the Armed Forces was not established until 1986. Following the adoption of the Goldwater-Nichols Act, the unification of doctrines and manuals began. </w:t>
      </w:r>
    </w:p>
    <w:p w:rsidR="00981F1F" w:rsidRPr="00981F1F" w:rsidRDefault="00981F1F" w:rsidP="00B50C8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my presentation, I examine the impact that the passage of the Act and the following doctrinal unification had on the United States Armed Forces Pararescue and on the theoretical and practical background of combat search and rescue in the </w:t>
      </w:r>
      <w:r w:rsidR="00EB0476">
        <w:rPr>
          <w:rFonts w:ascii="Times New Roman" w:hAnsi="Times New Roman" w:cs="Times New Roman"/>
          <w:sz w:val="24"/>
          <w:szCs w:val="24"/>
          <w:lang w:val="en-US"/>
        </w:rPr>
        <w:t>ten years after the passage of the Act.</w:t>
      </w:r>
      <w:bookmarkStart w:id="0" w:name="_GoBack"/>
      <w:bookmarkEnd w:id="0"/>
      <w:r w:rsidR="00EB0476">
        <w:rPr>
          <w:rFonts w:ascii="Times New Roman" w:hAnsi="Times New Roman" w:cs="Times New Roman"/>
          <w:sz w:val="24"/>
          <w:szCs w:val="24"/>
          <w:lang w:val="en-US"/>
        </w:rPr>
        <w:t xml:space="preserve"> </w:t>
      </w:r>
    </w:p>
    <w:sectPr w:rsidR="00981F1F" w:rsidRPr="0098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FF"/>
    <w:rsid w:val="00640B58"/>
    <w:rsid w:val="00981F1F"/>
    <w:rsid w:val="00B50C8A"/>
    <w:rsid w:val="00DF55FF"/>
    <w:rsid w:val="00EB04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DBA9"/>
  <w15:chartTrackingRefBased/>
  <w15:docId w15:val="{7934AC49-9D80-4F3A-A501-FA43D2B1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50C8A"/>
    <w:rPr>
      <w:color w:val="0563C1" w:themeColor="hyperlink"/>
      <w:u w:val="single"/>
    </w:rPr>
  </w:style>
  <w:style w:type="character" w:styleId="Feloldatlanmegemlts">
    <w:name w:val="Unresolved Mention"/>
    <w:basedOn w:val="Bekezdsalapbettpusa"/>
    <w:uiPriority w:val="99"/>
    <w:semiHidden/>
    <w:unhideWhenUsed/>
    <w:rsid w:val="00B5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mlengyel92@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209</Words>
  <Characters>1445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Ádám Lengyel</dc:creator>
  <cp:keywords/>
  <dc:description/>
  <cp:lastModifiedBy>Ádám Lengyel</cp:lastModifiedBy>
  <cp:revision>2</cp:revision>
  <dcterms:created xsi:type="dcterms:W3CDTF">2019-11-04T14:58:00Z</dcterms:created>
  <dcterms:modified xsi:type="dcterms:W3CDTF">2019-11-04T15:30:00Z</dcterms:modified>
</cp:coreProperties>
</file>