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22 November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 xml:space="preserve"> 2019</w:t>
      </w:r>
    </w:p>
    <w:p w:rsidR="002C0FCC" w:rsidRDefault="002C0FCC" w:rsidP="002C0FCC">
      <w:pPr>
        <w:rPr>
          <w:lang w:val="en-AU"/>
        </w:rPr>
      </w:pPr>
    </w:p>
    <w:p w:rsidR="002C0FCC" w:rsidRPr="002C0FCC" w:rsidRDefault="002C0FCC" w:rsidP="002C0FCC">
      <w:pPr>
        <w:rPr>
          <w:lang w:val="en-AU"/>
        </w:rPr>
      </w:pPr>
    </w:p>
    <w:p w:rsidR="00847D7D" w:rsidRPr="002C0FCC" w:rsidRDefault="00C51776" w:rsidP="002C0FCC">
      <w:pPr>
        <w:pStyle w:val="Cmsor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2C0FCC">
        <w:rPr>
          <w:rFonts w:ascii="Times New Roman" w:hAnsi="Times New Roman" w:cs="Times New Roman"/>
          <w:color w:val="auto"/>
          <w:sz w:val="24"/>
          <w:szCs w:val="24"/>
          <w:lang w:val="en-AU"/>
        </w:rPr>
        <w:t>Éberhardt Gábor</w:t>
      </w:r>
    </w:p>
    <w:p w:rsidR="002C0FCC" w:rsidRDefault="00C51776" w:rsidP="002C0FCC">
      <w:pPr>
        <w:pStyle w:val="Cmsor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2C0FCC">
        <w:rPr>
          <w:rFonts w:ascii="Times New Roman" w:hAnsi="Times New Roman" w:cs="Times New Roman"/>
          <w:color w:val="auto"/>
          <w:sz w:val="24"/>
          <w:szCs w:val="24"/>
          <w:lang w:val="en-GB"/>
        </w:rPr>
        <w:t>PhD student at the National University of Public Service in Service of the Nation – Doctoral School of Law Enforcement</w:t>
      </w:r>
      <w:r w:rsidRPr="002C0FCC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</w:t>
      </w:r>
    </w:p>
    <w:p w:rsidR="00847D7D" w:rsidRPr="002C0FCC" w:rsidRDefault="002C0FCC" w:rsidP="002C0FCC">
      <w:pPr>
        <w:pStyle w:val="Cmsor2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Eberhardt.Gabor@uni-nke.hu</w:t>
      </w:r>
    </w:p>
    <w:p w:rsidR="00C51776" w:rsidRPr="002C0FCC" w:rsidRDefault="00C51776" w:rsidP="002C0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C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overload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management </w:t>
      </w:r>
      <w:bookmarkStart w:id="0" w:name="_GoBack"/>
      <w:bookmarkEnd w:id="0"/>
      <w:r w:rsidRPr="002C0FC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migration</w:t>
      </w:r>
      <w:proofErr w:type="spellEnd"/>
    </w:p>
    <w:p w:rsidR="007821CF" w:rsidRPr="002C0FCC" w:rsidRDefault="00C51776" w:rsidP="002C0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2C0FCC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overload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preaktivity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verifiable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person</w:t>
      </w:r>
      <w:proofErr w:type="spellEnd"/>
    </w:p>
    <w:p w:rsidR="002C0FCC" w:rsidRDefault="002C0FCC" w:rsidP="002C0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CC" w:rsidRPr="002C0FCC" w:rsidRDefault="002C0FCC" w:rsidP="002C0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C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overload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irregular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>.</w:t>
      </w:r>
    </w:p>
    <w:p w:rsidR="002C0FCC" w:rsidRPr="002C0FCC" w:rsidRDefault="002C0FCC" w:rsidP="002C0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C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overload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>.</w:t>
      </w:r>
    </w:p>
    <w:p w:rsidR="002C0FCC" w:rsidRPr="002C0FCC" w:rsidRDefault="002C0FCC" w:rsidP="002C0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C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element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typology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examines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verifying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2C0FCC">
        <w:rPr>
          <w:rFonts w:ascii="Times New Roman" w:hAnsi="Times New Roman" w:cs="Times New Roman"/>
          <w:sz w:val="24"/>
          <w:szCs w:val="24"/>
        </w:rPr>
        <w:t>wanderer</w:t>
      </w:r>
      <w:proofErr w:type="spellEnd"/>
      <w:r w:rsidRPr="002C0FCC">
        <w:rPr>
          <w:rFonts w:ascii="Times New Roman" w:hAnsi="Times New Roman" w:cs="Times New Roman"/>
          <w:sz w:val="24"/>
          <w:szCs w:val="24"/>
        </w:rPr>
        <w:t>.</w:t>
      </w:r>
    </w:p>
    <w:p w:rsidR="00847D7D" w:rsidRPr="002C0FCC" w:rsidRDefault="00847D7D" w:rsidP="002C0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sectPr w:rsidR="00847D7D" w:rsidRPr="002C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2C0FCC"/>
    <w:rsid w:val="00604D65"/>
    <w:rsid w:val="006B23CB"/>
    <w:rsid w:val="007821CF"/>
    <w:rsid w:val="00847D7D"/>
    <w:rsid w:val="00C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9EF2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771</Characters>
  <Application>Microsoft Office Word</Application>
  <DocSecurity>0</DocSecurity>
  <Lines>14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Éberhardt Gábor</cp:lastModifiedBy>
  <cp:revision>2</cp:revision>
  <dcterms:created xsi:type="dcterms:W3CDTF">2019-11-01T07:38:00Z</dcterms:created>
  <dcterms:modified xsi:type="dcterms:W3CDTF">2019-11-01T07:38:00Z</dcterms:modified>
</cp:coreProperties>
</file>