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4" w:rsidRPr="00D461F5" w:rsidRDefault="00AB0F7F" w:rsidP="00D46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future’s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horrors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. The UN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peacekeeping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Charter,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organization’s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r w:rsidR="00D461F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D461F5"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 w:rsid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>
        <w:rPr>
          <w:rFonts w:ascii="Times New Roman" w:hAnsi="Times New Roman" w:cs="Times New Roman"/>
          <w:sz w:val="24"/>
          <w:szCs w:val="24"/>
        </w:rPr>
        <w:t>o</w:t>
      </w:r>
      <w:r w:rsidR="00D461F5" w:rsidRPr="00D461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. The UN is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and is being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determaining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61F5" w:rsidRPr="00D461F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D461F5" w:rsidRPr="00D461F5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D461F5" w:rsidRPr="00D461F5" w:rsidRDefault="00D461F5" w:rsidP="00D46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F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robust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? Is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UN’s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>?</w:t>
      </w:r>
    </w:p>
    <w:p w:rsidR="00D461F5" w:rsidRPr="00D461F5" w:rsidRDefault="00D461F5" w:rsidP="00D46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UN’s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D4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F5"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1F5" w:rsidRDefault="00D461F5">
      <w:bookmarkStart w:id="0" w:name="_GoBack"/>
      <w:bookmarkEnd w:id="0"/>
    </w:p>
    <w:sectPr w:rsidR="00D461F5" w:rsidSect="008A4761">
      <w:pgSz w:w="11906" w:h="841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8"/>
    <w:rsid w:val="008A4761"/>
    <w:rsid w:val="008D72E6"/>
    <w:rsid w:val="00AB0F7F"/>
    <w:rsid w:val="00AB55F8"/>
    <w:rsid w:val="00D461F5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B89"/>
  <w15:chartTrackingRefBased/>
  <w15:docId w15:val="{690DFB84-04CD-4BAC-9A14-0A2CBF4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485</Characters>
  <Application>Microsoft Office Word</Application>
  <DocSecurity>0</DocSecurity>
  <Lines>7</Lines>
  <Paragraphs>3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Érsek</dc:creator>
  <cp:keywords/>
  <dc:description/>
  <cp:lastModifiedBy>Kitti Érsek</cp:lastModifiedBy>
  <cp:revision>3</cp:revision>
  <dcterms:created xsi:type="dcterms:W3CDTF">2019-11-13T13:45:00Z</dcterms:created>
  <dcterms:modified xsi:type="dcterms:W3CDTF">2019-11-13T14:04:00Z</dcterms:modified>
</cp:coreProperties>
</file>