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995F32" w14:paraId="29B63463" wp14:textId="4FF9BE6B">
      <w:pPr>
        <w:jc w:val="center"/>
      </w:pPr>
      <w:bookmarkStart w:name="_GoBack" w:id="0"/>
      <w:bookmarkEnd w:id="0"/>
      <w:r w:rsidR="62995F32">
        <w:rPr/>
        <w:t>Absztrakt</w:t>
      </w:r>
    </w:p>
    <w:p w:rsidR="62995F32" w:rsidP="62995F32" w:rsidRDefault="62995F32" w14:paraId="40EF32DE" w14:textId="6A7D8000">
      <w:pPr>
        <w:pStyle w:val="Normal"/>
        <w:jc w:val="center"/>
      </w:pPr>
      <w:r w:rsidR="62995F32">
        <w:rPr/>
        <w:t>A Haza Szolgálatában Konferencia</w:t>
      </w:r>
    </w:p>
    <w:p w:rsidR="62995F32" w:rsidP="62995F32" w:rsidRDefault="62995F32" w14:paraId="58736B44" w14:textId="508EA8F3">
      <w:pPr>
        <w:pStyle w:val="Normal"/>
        <w:jc w:val="center"/>
      </w:pPr>
      <w:r w:rsidR="62995F32">
        <w:rPr/>
        <w:t>2019. november 22.</w:t>
      </w:r>
    </w:p>
    <w:p w:rsidR="62995F32" w:rsidP="62995F32" w:rsidRDefault="62995F32" w14:paraId="66639AE8" w14:textId="16DA4070">
      <w:pPr>
        <w:pStyle w:val="Normal"/>
        <w:jc w:val="left"/>
      </w:pPr>
      <w:proofErr w:type="spellStart"/>
      <w:r w:rsidR="62995F32">
        <w:rPr/>
        <w:t>Tyetyák</w:t>
      </w:r>
      <w:proofErr w:type="spellEnd"/>
      <w:r w:rsidR="62995F32">
        <w:rPr/>
        <w:t xml:space="preserve"> Áron</w:t>
      </w:r>
    </w:p>
    <w:p w:rsidR="62995F32" w:rsidP="62995F32" w:rsidRDefault="62995F32" w14:paraId="4C875FBD" w14:textId="42B749AA">
      <w:pPr>
        <w:pStyle w:val="Normal"/>
        <w:jc w:val="left"/>
      </w:pPr>
      <w:r w:rsidR="62995F32">
        <w:rPr/>
        <w:t xml:space="preserve">Nemzetbiztonsági Szakkollégium </w:t>
      </w:r>
      <w:proofErr w:type="spellStart"/>
      <w:r w:rsidR="62995F32">
        <w:rPr/>
        <w:t>Kiber</w:t>
      </w:r>
      <w:proofErr w:type="spellEnd"/>
      <w:r w:rsidR="62995F32">
        <w:rPr/>
        <w:t xml:space="preserve"> és Technológiai Kihívások Kutatósejt</w:t>
      </w:r>
    </w:p>
    <w:p w:rsidR="62995F32" w:rsidP="62995F32" w:rsidRDefault="62995F32" w14:paraId="7CFEA2F2" w14:textId="183AD2D4">
      <w:pPr>
        <w:pStyle w:val="Normal"/>
        <w:jc w:val="left"/>
      </w:pPr>
      <w:hyperlink r:id="Rde7a6c648f9249fa">
        <w:r w:rsidRPr="62995F32" w:rsidR="62995F32">
          <w:rPr>
            <w:rStyle w:val="Hyperlink"/>
          </w:rPr>
          <w:t>a</w:t>
        </w:r>
        <w:r w:rsidRPr="62995F32" w:rsidR="62995F32">
          <w:rPr>
            <w:rStyle w:val="Hyperlink"/>
          </w:rPr>
          <w:t>rontyetyak@gmail.com</w:t>
        </w:r>
      </w:hyperlink>
    </w:p>
    <w:p w:rsidR="62995F32" w:rsidP="62995F32" w:rsidRDefault="62995F32" w14:paraId="26F4AA4B" w14:textId="1727A797">
      <w:pPr>
        <w:pStyle w:val="Normal"/>
        <w:jc w:val="left"/>
      </w:pPr>
      <w:r w:rsidR="62995F32">
        <w:rPr/>
        <w:t>A jövőnk háborúi: Kibertámadások</w:t>
      </w:r>
    </w:p>
    <w:p w:rsidR="62995F32" w:rsidP="62995F32" w:rsidRDefault="62995F32" w14:paraId="31707BBC" w14:textId="4CF90608">
      <w:pPr>
        <w:pStyle w:val="Normal"/>
        <w:jc w:val="left"/>
      </w:pPr>
      <w:r w:rsidR="62995F32">
        <w:rPr/>
        <w:t xml:space="preserve">Kulcsszavak: 21.század, </w:t>
      </w:r>
      <w:r w:rsidR="62995F32">
        <w:rPr/>
        <w:t>kiber</w:t>
      </w:r>
      <w:r w:rsidR="62995F32">
        <w:rPr/>
        <w:t>, támadás, vírus, károk, katasztrófa, világháború, védekezés</w:t>
      </w:r>
    </w:p>
    <w:p w:rsidR="62995F32" w:rsidP="62995F32" w:rsidRDefault="62995F32" w14:paraId="66158DE6" w14:textId="7BFE16B3">
      <w:pPr>
        <w:pStyle w:val="Normal"/>
        <w:jc w:val="left"/>
      </w:pPr>
    </w:p>
    <w:p w:rsidR="62995F32" w:rsidP="62995F32" w:rsidRDefault="62995F32" w14:paraId="70A4A1FD" w14:textId="1F7C7233">
      <w:pPr>
        <w:pStyle w:val="Normal"/>
        <w:jc w:val="left"/>
      </w:pPr>
      <w:r w:rsidR="62995F32">
        <w:rPr/>
        <w:t xml:space="preserve">Az előadás tárgya a jövőbeli hadviselés bemutatása egy, kiemelt eseten keresztül. A  </w:t>
      </w:r>
      <w:proofErr w:type="spellStart"/>
      <w:r w:rsidR="62995F32">
        <w:rPr/>
        <w:t>NotPetya</w:t>
      </w:r>
      <w:proofErr w:type="spellEnd"/>
      <w:r w:rsidR="62995F32">
        <w:rPr/>
        <w:t xml:space="preserve"> </w:t>
      </w:r>
      <w:proofErr w:type="spellStart"/>
      <w:r w:rsidR="62995F32">
        <w:rPr/>
        <w:t>ransomware</w:t>
      </w:r>
      <w:proofErr w:type="spellEnd"/>
      <w:r w:rsidR="62995F32">
        <w:rPr/>
        <w:t xml:space="preserve"> 2017-ben először ukrajnai állami elektromosműveket támadta meg, majd egy globális kibertámadás-sorozattá dagadt. Érintetté vált az ügyben Németország, Nagy Britannia, Hollandia és még sokan mások világszerte. Ez az újtípusú hadviselés lehet eddigi történelmünk legveszélyesebb, legkevésbé ismert és a legnagyobb méretű önpusztításunk.</w:t>
      </w:r>
    </w:p>
    <w:p w:rsidR="62995F32" w:rsidP="62995F32" w:rsidRDefault="62995F32" w14:paraId="3DD06A4A" w14:textId="49667B69">
      <w:pPr>
        <w:pStyle w:val="Normal"/>
        <w:jc w:val="left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EDA08"/>
  <w15:docId w15:val="{9430a013-c6a9-4dcd-8f52-37008a1aecf3}"/>
  <w:rsids>
    <w:rsidRoot w:val="5C1EDA08"/>
    <w:rsid w:val="5C1EDA08"/>
    <w:rsid w:val="62995F3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arontyetyak@gmail.com" TargetMode="External" Id="Rde7a6c648f9249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2019-11-12T18:06:16.0763230Z</dcterms:created>
  <dcterms:modified xsi:type="dcterms:W3CDTF">2019-11-12T18:51:31.8456034Z</dcterms:modified>
  <dc:creator>Peti51@sulid.hu</dc:creator>
  <lastModifiedBy>Peti51@sulid.hu</lastModifiedBy>
</coreProperties>
</file>